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69" w:rsidRPr="00C94D26" w:rsidRDefault="000B337C" w:rsidP="000B337C">
      <w:pPr>
        <w:jc w:val="center"/>
        <w:rPr>
          <w:b/>
          <w:u w:val="single"/>
        </w:rPr>
      </w:pPr>
      <w:r w:rsidRPr="00C94D26">
        <w:rPr>
          <w:b/>
          <w:u w:val="single"/>
        </w:rPr>
        <w:t>Fees Associated with Upper Division Nursing School</w:t>
      </w:r>
    </w:p>
    <w:p w:rsidR="001D62B5" w:rsidRPr="00C94D26" w:rsidRDefault="00C9390D" w:rsidP="000B337C">
      <w:pPr>
        <w:jc w:val="center"/>
        <w:rPr>
          <w:b/>
          <w:u w:val="single"/>
        </w:rPr>
      </w:pPr>
      <w:r w:rsidRPr="00C94D26">
        <w:rPr>
          <w:b/>
          <w:u w:val="single"/>
        </w:rPr>
        <w:t>f</w:t>
      </w:r>
      <w:r w:rsidR="00DF0883" w:rsidRPr="00C94D26">
        <w:rPr>
          <w:b/>
          <w:u w:val="single"/>
        </w:rPr>
        <w:t>or Incoming Juniors Fall 202</w:t>
      </w:r>
      <w:r w:rsidR="000E7600">
        <w:rPr>
          <w:b/>
          <w:u w:val="single"/>
        </w:rPr>
        <w:t>1-22</w:t>
      </w:r>
    </w:p>
    <w:p w:rsidR="000B337C" w:rsidRPr="00C94D26" w:rsidRDefault="000B337C" w:rsidP="000B337C">
      <w:r w:rsidRPr="00C94D26">
        <w:t>It is typical for nursing schools to charge a fee for courses that require add</w:t>
      </w:r>
      <w:r w:rsidR="008B779C" w:rsidRPr="00C94D26">
        <w:t>itional</w:t>
      </w:r>
      <w:r w:rsidRPr="00C94D26">
        <w:t xml:space="preserve"> personnel, equipment, and </w:t>
      </w:r>
      <w:r w:rsidR="00571915" w:rsidRPr="00C94D26">
        <w:t>software</w:t>
      </w:r>
      <w:r w:rsidRPr="00C94D26">
        <w:t xml:space="preserve">. </w:t>
      </w:r>
      <w:r w:rsidR="00D87CE1" w:rsidRPr="00C94D26">
        <w:t>These fees are in addition to tuition.</w:t>
      </w:r>
      <w:r w:rsidRPr="00C94D26">
        <w:t xml:space="preserve"> South</w:t>
      </w:r>
      <w:r w:rsidR="00021CB4" w:rsidRPr="00C94D26">
        <w:t>ern Nazarene has the following f</w:t>
      </w:r>
      <w:r w:rsidRPr="00C94D26">
        <w:t>ees associated with upper division nursing courses.</w:t>
      </w:r>
    </w:p>
    <w:p w:rsidR="000B337C" w:rsidRPr="00C94D26" w:rsidRDefault="000B337C" w:rsidP="000B337C">
      <w:r w:rsidRPr="00C94D26">
        <w:t>All courses with the NURS prefix charge $</w:t>
      </w:r>
      <w:r w:rsidR="000E7600">
        <w:t>200</w:t>
      </w:r>
      <w:r w:rsidRPr="00C94D26">
        <w:t xml:space="preserve"> per class for </w:t>
      </w:r>
      <w:proofErr w:type="gramStart"/>
      <w:r w:rsidRPr="00C94D26">
        <w:t>testing</w:t>
      </w:r>
      <w:r w:rsidR="008B779C" w:rsidRPr="00C94D26">
        <w:t>.</w:t>
      </w:r>
      <w:r w:rsidR="005F0082">
        <w:t>*</w:t>
      </w:r>
      <w:proofErr w:type="gramEnd"/>
    </w:p>
    <w:p w:rsidR="000B337C" w:rsidRDefault="00D11CB3" w:rsidP="000B337C">
      <w:r w:rsidRPr="00C94D26">
        <w:t xml:space="preserve">All </w:t>
      </w:r>
      <w:r w:rsidR="008B779C" w:rsidRPr="00C94D26">
        <w:t>c</w:t>
      </w:r>
      <w:r w:rsidR="000B337C" w:rsidRPr="00C94D26">
        <w:t>ourses with a clinical or lab component</w:t>
      </w:r>
      <w:r w:rsidR="00E12E25">
        <w:t xml:space="preserve"> </w:t>
      </w:r>
      <w:r w:rsidRPr="00C94D26">
        <w:t xml:space="preserve">have a </w:t>
      </w:r>
      <w:r w:rsidR="000B337C" w:rsidRPr="00C94D26">
        <w:t>$</w:t>
      </w:r>
      <w:r w:rsidR="003F5E50" w:rsidRPr="00C94D26">
        <w:t>2</w:t>
      </w:r>
      <w:r w:rsidR="000E7600">
        <w:t>50</w:t>
      </w:r>
      <w:r w:rsidR="000B337C" w:rsidRPr="00C94D26">
        <w:t xml:space="preserve"> </w:t>
      </w:r>
      <w:r w:rsidRPr="00C94D26">
        <w:t xml:space="preserve">fee </w:t>
      </w:r>
      <w:r w:rsidR="000B337C" w:rsidRPr="00C94D26">
        <w:t xml:space="preserve">per credit </w:t>
      </w:r>
      <w:proofErr w:type="gramStart"/>
      <w:r w:rsidR="000B337C" w:rsidRPr="00C94D26">
        <w:t>hour</w:t>
      </w:r>
      <w:r w:rsidRPr="00C94D26">
        <w:t>.</w:t>
      </w:r>
      <w:r w:rsidR="005F0082">
        <w:t>*</w:t>
      </w:r>
      <w:proofErr w:type="gramEnd"/>
    </w:p>
    <w:p w:rsidR="005F0082" w:rsidRPr="00A517F3" w:rsidRDefault="005F0082" w:rsidP="005F0082">
      <w:pPr>
        <w:rPr>
          <w:i/>
          <w:sz w:val="20"/>
          <w:szCs w:val="20"/>
        </w:rPr>
      </w:pPr>
      <w:r w:rsidRPr="005F0082">
        <w:t xml:space="preserve"> </w:t>
      </w:r>
      <w:r w:rsidRPr="00A517F3">
        <w:rPr>
          <w:sz w:val="20"/>
          <w:szCs w:val="20"/>
        </w:rPr>
        <w:t xml:space="preserve">* </w:t>
      </w:r>
      <w:r w:rsidRPr="00A517F3">
        <w:rPr>
          <w:i/>
          <w:sz w:val="20"/>
          <w:szCs w:val="20"/>
        </w:rPr>
        <w:t>These fee rates will continue Fall 2021-Spring 2023</w:t>
      </w:r>
    </w:p>
    <w:p w:rsidR="00587654" w:rsidRDefault="00587654" w:rsidP="005F0082">
      <w:pPr>
        <w:rPr>
          <w:i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3075"/>
        <w:gridCol w:w="930"/>
        <w:gridCol w:w="1137"/>
        <w:gridCol w:w="20"/>
        <w:gridCol w:w="2758"/>
        <w:gridCol w:w="810"/>
        <w:gridCol w:w="1260"/>
      </w:tblGrid>
      <w:tr w:rsidR="00E64A4A" w:rsidRPr="00C94D26" w:rsidTr="00587654">
        <w:trPr>
          <w:trHeight w:val="520"/>
        </w:trPr>
        <w:tc>
          <w:tcPr>
            <w:tcW w:w="3075" w:type="dxa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F36F6B">
            <w:pPr>
              <w:jc w:val="center"/>
            </w:pPr>
            <w:r>
              <w:rPr>
                <w:b/>
              </w:rPr>
              <w:t>Spring</w:t>
            </w:r>
            <w:r w:rsidRPr="00C94D26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C94D26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</w:t>
            </w:r>
            <w:r w:rsidRPr="00C94D26">
              <w:rPr>
                <w:b/>
              </w:rPr>
              <w:t xml:space="preserve">    Juniors</w:t>
            </w:r>
          </w:p>
        </w:tc>
        <w:tc>
          <w:tcPr>
            <w:tcW w:w="208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E64A4A">
            <w:pPr>
              <w:jc w:val="center"/>
              <w:rPr>
                <w:b/>
              </w:rPr>
            </w:pPr>
            <w:r w:rsidRPr="00C94D26">
              <w:rPr>
                <w:b/>
              </w:rPr>
              <w:t>Fees</w:t>
            </w:r>
          </w:p>
        </w:tc>
        <w:tc>
          <w:tcPr>
            <w:tcW w:w="2758" w:type="dxa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F36F6B">
            <w:pPr>
              <w:jc w:val="center"/>
            </w:pPr>
            <w:r>
              <w:rPr>
                <w:b/>
              </w:rPr>
              <w:t>Summer</w:t>
            </w:r>
            <w:r w:rsidRPr="00C94D26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C94D26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C94D26">
              <w:rPr>
                <w:b/>
              </w:rPr>
              <w:t xml:space="preserve"> Juniors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E64A4A">
            <w:pPr>
              <w:jc w:val="center"/>
              <w:rPr>
                <w:b/>
              </w:rPr>
            </w:pPr>
            <w:r w:rsidRPr="00C94D26">
              <w:rPr>
                <w:b/>
              </w:rPr>
              <w:t>Fees</w:t>
            </w:r>
          </w:p>
        </w:tc>
      </w:tr>
      <w:tr w:rsidR="00E64A4A" w:rsidRPr="00C94D26" w:rsidTr="00587654">
        <w:trPr>
          <w:trHeight w:val="807"/>
        </w:trPr>
        <w:tc>
          <w:tcPr>
            <w:tcW w:w="30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64A4A" w:rsidRPr="00C94D26" w:rsidRDefault="00E64A4A" w:rsidP="00E64A4A">
            <w:bookmarkStart w:id="0" w:name="_Hlk69393615"/>
            <w:r w:rsidRPr="00C94D26">
              <w:t>NURS 2013</w:t>
            </w:r>
          </w:p>
          <w:p w:rsidR="00E64A4A" w:rsidRPr="00C94D26" w:rsidRDefault="00E64A4A" w:rsidP="00E64A4A">
            <w:r w:rsidRPr="00C94D26">
              <w:t xml:space="preserve">Intro to </w:t>
            </w:r>
            <w:r>
              <w:t xml:space="preserve">Professional </w:t>
            </w:r>
            <w:r w:rsidRPr="00C94D26">
              <w:t>Nursing</w:t>
            </w: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64A4A" w:rsidRPr="00C94D26" w:rsidRDefault="00E64A4A" w:rsidP="00587654">
            <w:r w:rsidRPr="00C94D26">
              <w:t>$</w:t>
            </w:r>
            <w:r>
              <w:t>200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64A4A" w:rsidRPr="00C94D26" w:rsidRDefault="00E64A4A" w:rsidP="00E64A4A">
            <w:r w:rsidRPr="00C94D26">
              <w:t>$400 (special rate)</w:t>
            </w:r>
          </w:p>
        </w:tc>
        <w:tc>
          <w:tcPr>
            <w:tcW w:w="277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64A4A" w:rsidRPr="00C94D26" w:rsidRDefault="00E64A4A" w:rsidP="00E64A4A">
            <w:r w:rsidRPr="00C94D26">
              <w:t>NURS 2013</w:t>
            </w:r>
          </w:p>
          <w:p w:rsidR="00E64A4A" w:rsidRPr="00C94D26" w:rsidRDefault="00E64A4A" w:rsidP="00E64A4A">
            <w:r w:rsidRPr="00C94D26">
              <w:t xml:space="preserve">Intro to </w:t>
            </w:r>
            <w:r>
              <w:t xml:space="preserve">Professional </w:t>
            </w:r>
            <w:r w:rsidRPr="00C94D26">
              <w:t>Nursing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64A4A" w:rsidRPr="00C94D26" w:rsidRDefault="00E64A4A" w:rsidP="00587654">
            <w:r w:rsidRPr="00C94D26">
              <w:t>$</w:t>
            </w:r>
            <w:r>
              <w:t>200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64A4A" w:rsidRPr="00C94D26" w:rsidRDefault="00E64A4A" w:rsidP="00E64A4A">
            <w:r w:rsidRPr="00C94D26">
              <w:t>$400 (special rate)</w:t>
            </w:r>
          </w:p>
        </w:tc>
      </w:tr>
      <w:bookmarkEnd w:id="0"/>
    </w:tbl>
    <w:p w:rsidR="000B337C" w:rsidRPr="00C94D26" w:rsidRDefault="000B337C" w:rsidP="000B337C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994"/>
        <w:gridCol w:w="877"/>
        <w:gridCol w:w="1292"/>
        <w:gridCol w:w="2711"/>
        <w:gridCol w:w="877"/>
        <w:gridCol w:w="1239"/>
      </w:tblGrid>
      <w:tr w:rsidR="00E64A4A" w:rsidRPr="00C94D26" w:rsidTr="00BA46B2">
        <w:trPr>
          <w:trHeight w:val="520"/>
        </w:trPr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E2727E">
            <w:pPr>
              <w:jc w:val="center"/>
            </w:pPr>
            <w:bookmarkStart w:id="1" w:name="_Hlk69393527"/>
            <w:r w:rsidRPr="00C94D26">
              <w:rPr>
                <w:b/>
              </w:rPr>
              <w:t xml:space="preserve"> Fall 202</w:t>
            </w:r>
            <w:r>
              <w:rPr>
                <w:b/>
              </w:rPr>
              <w:t>1</w:t>
            </w:r>
            <w:r w:rsidRPr="00C94D26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</w:t>
            </w:r>
            <w:r w:rsidRPr="00C94D26">
              <w:rPr>
                <w:b/>
              </w:rPr>
              <w:t xml:space="preserve">    Juniors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E64A4A">
            <w:pPr>
              <w:jc w:val="center"/>
              <w:rPr>
                <w:b/>
              </w:rPr>
            </w:pPr>
            <w:r w:rsidRPr="00C94D26">
              <w:rPr>
                <w:b/>
              </w:rPr>
              <w:t>Fees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5F0082">
            <w:pPr>
              <w:jc w:val="center"/>
            </w:pPr>
            <w:r w:rsidRPr="00C94D26">
              <w:rPr>
                <w:b/>
              </w:rPr>
              <w:t>Spring 202</w:t>
            </w:r>
            <w:r>
              <w:rPr>
                <w:b/>
              </w:rPr>
              <w:t>2</w:t>
            </w:r>
            <w:r w:rsidRPr="00C94D26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C94D26">
              <w:rPr>
                <w:b/>
              </w:rPr>
              <w:t xml:space="preserve"> Juniors</w:t>
            </w:r>
          </w:p>
        </w:tc>
        <w:tc>
          <w:tcPr>
            <w:tcW w:w="21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64A4A" w:rsidRPr="00C94D26" w:rsidRDefault="00E64A4A" w:rsidP="00E64A4A">
            <w:pPr>
              <w:jc w:val="center"/>
              <w:rPr>
                <w:b/>
              </w:rPr>
            </w:pPr>
            <w:r w:rsidRPr="00C94D26">
              <w:rPr>
                <w:b/>
              </w:rPr>
              <w:t>Fees</w:t>
            </w:r>
          </w:p>
        </w:tc>
      </w:tr>
      <w:bookmarkEnd w:id="1"/>
      <w:tr w:rsidR="00D11CB3" w:rsidRPr="00C94D26" w:rsidTr="00587654">
        <w:trPr>
          <w:trHeight w:val="1042"/>
        </w:trPr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</w:tcPr>
          <w:p w:rsidR="00D11CB3" w:rsidRPr="00C94D26" w:rsidRDefault="00D11CB3" w:rsidP="00E5394F">
            <w:pPr>
              <w:rPr>
                <w:b/>
              </w:rPr>
            </w:pP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</w:tcPr>
          <w:p w:rsidR="00D11CB3" w:rsidRPr="00C94D26" w:rsidRDefault="00D11CB3" w:rsidP="00E5394F">
            <w:pPr>
              <w:rPr>
                <w:b/>
              </w:rPr>
            </w:pPr>
            <w:r w:rsidRPr="00C94D26">
              <w:rPr>
                <w:b/>
              </w:rPr>
              <w:t>Testing</w:t>
            </w:r>
          </w:p>
          <w:p w:rsidR="00D11CB3" w:rsidRPr="00C94D26" w:rsidRDefault="00021CB4" w:rsidP="003F5E50">
            <w:pPr>
              <w:rPr>
                <w:b/>
              </w:rPr>
            </w:pPr>
            <w:r w:rsidRPr="00C94D26">
              <w:rPr>
                <w:b/>
              </w:rPr>
              <w:t>$</w:t>
            </w:r>
            <w:r w:rsidR="000E7600">
              <w:rPr>
                <w:b/>
              </w:rPr>
              <w:t>200</w:t>
            </w:r>
            <w:r w:rsidRPr="00C94D26">
              <w:rPr>
                <w:b/>
              </w:rPr>
              <w:t xml:space="preserve"> per class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</w:tcPr>
          <w:p w:rsidR="00D11CB3" w:rsidRPr="00C94D26" w:rsidRDefault="00D11CB3" w:rsidP="00021CB4">
            <w:pPr>
              <w:rPr>
                <w:b/>
              </w:rPr>
            </w:pPr>
            <w:r w:rsidRPr="00C94D26">
              <w:rPr>
                <w:b/>
              </w:rPr>
              <w:t>C</w:t>
            </w:r>
            <w:r w:rsidR="003F5E50" w:rsidRPr="00C94D26">
              <w:rPr>
                <w:b/>
              </w:rPr>
              <w:t>ourse with clinical or lab:</w:t>
            </w:r>
            <w:r w:rsidRPr="00C94D26">
              <w:rPr>
                <w:b/>
              </w:rPr>
              <w:t xml:space="preserve"> </w:t>
            </w:r>
          </w:p>
          <w:p w:rsidR="00021CB4" w:rsidRPr="00C94D26" w:rsidRDefault="00021CB4" w:rsidP="003F5E50">
            <w:pPr>
              <w:rPr>
                <w:b/>
              </w:rPr>
            </w:pPr>
            <w:r w:rsidRPr="00C94D26">
              <w:rPr>
                <w:b/>
              </w:rPr>
              <w:t>$</w:t>
            </w:r>
            <w:r w:rsidR="003F5E50" w:rsidRPr="00C94D26">
              <w:rPr>
                <w:b/>
              </w:rPr>
              <w:t>2</w:t>
            </w:r>
            <w:r w:rsidR="000E7600">
              <w:rPr>
                <w:b/>
              </w:rPr>
              <w:t>50</w:t>
            </w:r>
            <w:r w:rsidRPr="00C94D26">
              <w:rPr>
                <w:b/>
              </w:rPr>
              <w:t xml:space="preserve"> per </w:t>
            </w:r>
            <w:r w:rsidR="003F5E50" w:rsidRPr="00C94D26">
              <w:rPr>
                <w:b/>
              </w:rPr>
              <w:t xml:space="preserve">credit </w:t>
            </w:r>
            <w:r w:rsidRPr="00C94D26">
              <w:rPr>
                <w:b/>
              </w:rPr>
              <w:t>hour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</w:tcPr>
          <w:p w:rsidR="00D11CB3" w:rsidRPr="00C94D26" w:rsidRDefault="00D11CB3" w:rsidP="00E5394F">
            <w:pPr>
              <w:rPr>
                <w:b/>
              </w:rPr>
            </w:pPr>
          </w:p>
        </w:tc>
        <w:tc>
          <w:tcPr>
            <w:tcW w:w="877" w:type="dxa"/>
            <w:tcBorders>
              <w:top w:val="double" w:sz="4" w:space="0" w:color="auto"/>
              <w:bottom w:val="double" w:sz="4" w:space="0" w:color="auto"/>
            </w:tcBorders>
          </w:tcPr>
          <w:p w:rsidR="00D11CB3" w:rsidRPr="00C94D26" w:rsidRDefault="00D11CB3" w:rsidP="00E5394F">
            <w:pPr>
              <w:rPr>
                <w:b/>
              </w:rPr>
            </w:pPr>
            <w:r w:rsidRPr="00C94D26">
              <w:rPr>
                <w:b/>
              </w:rPr>
              <w:t>Testing</w:t>
            </w:r>
          </w:p>
          <w:p w:rsidR="00D11CB3" w:rsidRPr="00C94D26" w:rsidRDefault="00021CB4" w:rsidP="003F5E50">
            <w:pPr>
              <w:rPr>
                <w:b/>
              </w:rPr>
            </w:pPr>
            <w:r w:rsidRPr="00C94D26">
              <w:rPr>
                <w:b/>
              </w:rPr>
              <w:t>$</w:t>
            </w:r>
            <w:r w:rsidR="000E7600">
              <w:rPr>
                <w:b/>
              </w:rPr>
              <w:t>200</w:t>
            </w:r>
            <w:r w:rsidRPr="00C94D26">
              <w:rPr>
                <w:b/>
              </w:rPr>
              <w:t xml:space="preserve"> per class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</w:tcPr>
          <w:p w:rsidR="00D11CB3" w:rsidRPr="00C94D26" w:rsidRDefault="003F5E50" w:rsidP="00E5394F">
            <w:pPr>
              <w:rPr>
                <w:b/>
              </w:rPr>
            </w:pPr>
            <w:r w:rsidRPr="00C94D26">
              <w:rPr>
                <w:b/>
              </w:rPr>
              <w:t>Course with clinical or lab:</w:t>
            </w:r>
          </w:p>
          <w:p w:rsidR="00021CB4" w:rsidRPr="00C94D26" w:rsidRDefault="003F5E50" w:rsidP="003F5E50">
            <w:pPr>
              <w:rPr>
                <w:b/>
              </w:rPr>
            </w:pPr>
            <w:r w:rsidRPr="00C94D26">
              <w:rPr>
                <w:b/>
              </w:rPr>
              <w:t>$2</w:t>
            </w:r>
            <w:r w:rsidR="000E7600">
              <w:rPr>
                <w:b/>
              </w:rPr>
              <w:t>50</w:t>
            </w:r>
            <w:r w:rsidR="00021CB4" w:rsidRPr="00C94D26">
              <w:rPr>
                <w:b/>
              </w:rPr>
              <w:t xml:space="preserve"> per </w:t>
            </w:r>
            <w:r w:rsidRPr="00C94D26">
              <w:rPr>
                <w:b/>
              </w:rPr>
              <w:t xml:space="preserve">credit </w:t>
            </w:r>
            <w:r w:rsidR="00021CB4" w:rsidRPr="00C94D26">
              <w:rPr>
                <w:b/>
              </w:rPr>
              <w:t>hour</w:t>
            </w:r>
          </w:p>
        </w:tc>
      </w:tr>
      <w:tr w:rsidR="005F0082" w:rsidRPr="00C94D26" w:rsidTr="00587654">
        <w:trPr>
          <w:trHeight w:val="618"/>
        </w:trPr>
        <w:tc>
          <w:tcPr>
            <w:tcW w:w="2996" w:type="dxa"/>
            <w:tcBorders>
              <w:top w:val="double" w:sz="4" w:space="0" w:color="auto"/>
            </w:tcBorders>
          </w:tcPr>
          <w:p w:rsidR="005F0082" w:rsidRPr="00C94D26" w:rsidRDefault="005F0082" w:rsidP="00E5394F">
            <w:r w:rsidRPr="00C94D26">
              <w:t>NURS 3116 Foundations of Nursing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5F0082" w:rsidRPr="00C94D26" w:rsidRDefault="005F0082" w:rsidP="00E5394F">
            <w:r w:rsidRPr="00C94D26">
              <w:t>$</w:t>
            </w:r>
            <w:r>
              <w:t>200</w:t>
            </w:r>
          </w:p>
        </w:tc>
        <w:tc>
          <w:tcPr>
            <w:tcW w:w="1292" w:type="dxa"/>
            <w:tcBorders>
              <w:top w:val="double" w:sz="4" w:space="0" w:color="auto"/>
            </w:tcBorders>
          </w:tcPr>
          <w:p w:rsidR="005F0082" w:rsidRPr="00C94D26" w:rsidRDefault="005F0082" w:rsidP="00E5394F">
            <w:r w:rsidRPr="00C94D26">
              <w:t>$1</w:t>
            </w:r>
            <w:r>
              <w:t>5</w:t>
            </w:r>
            <w:r w:rsidRPr="00C94D26">
              <w:t>00</w:t>
            </w:r>
          </w:p>
        </w:tc>
        <w:tc>
          <w:tcPr>
            <w:tcW w:w="2712" w:type="dxa"/>
            <w:tcBorders>
              <w:top w:val="double" w:sz="4" w:space="0" w:color="auto"/>
            </w:tcBorders>
          </w:tcPr>
          <w:p w:rsidR="005F0082" w:rsidRPr="00C94D26" w:rsidRDefault="005F0082" w:rsidP="00E5394F">
            <w:r w:rsidRPr="00C94D26">
              <w:t>NURS 3224 Psyc</w:t>
            </w:r>
            <w:r>
              <w:t>hosocial and Psychiatric Nursing</w:t>
            </w:r>
          </w:p>
        </w:tc>
        <w:tc>
          <w:tcPr>
            <w:tcW w:w="877" w:type="dxa"/>
            <w:tcBorders>
              <w:top w:val="double" w:sz="4" w:space="0" w:color="auto"/>
            </w:tcBorders>
          </w:tcPr>
          <w:p w:rsidR="005F0082" w:rsidRPr="00C94D26" w:rsidRDefault="005F0082" w:rsidP="00E5394F">
            <w:r w:rsidRPr="00C94D26">
              <w:t>$</w:t>
            </w:r>
            <w:r>
              <w:t>200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5F0082" w:rsidRPr="00C94D26" w:rsidRDefault="005F0082" w:rsidP="00E5394F">
            <w:r w:rsidRPr="00C94D26">
              <w:t>$</w:t>
            </w:r>
            <w:r>
              <w:t>1000</w:t>
            </w:r>
          </w:p>
        </w:tc>
      </w:tr>
      <w:tr w:rsidR="005F0082" w:rsidRPr="00C94D26" w:rsidTr="00587654">
        <w:trPr>
          <w:trHeight w:val="737"/>
        </w:trPr>
        <w:tc>
          <w:tcPr>
            <w:tcW w:w="2996" w:type="dxa"/>
          </w:tcPr>
          <w:p w:rsidR="005F0082" w:rsidRPr="00C94D26" w:rsidRDefault="005F0082" w:rsidP="00E5394F">
            <w:r w:rsidRPr="00C94D26">
              <w:t>NURS 3423 Gerontological Nursing</w:t>
            </w:r>
          </w:p>
        </w:tc>
        <w:tc>
          <w:tcPr>
            <w:tcW w:w="874" w:type="dxa"/>
          </w:tcPr>
          <w:p w:rsidR="005F0082" w:rsidRPr="00C94D26" w:rsidRDefault="005F0082" w:rsidP="003F5E50">
            <w:r w:rsidRPr="00C94D26">
              <w:t>$</w:t>
            </w:r>
            <w:r>
              <w:t>200</w:t>
            </w:r>
          </w:p>
        </w:tc>
        <w:tc>
          <w:tcPr>
            <w:tcW w:w="1292" w:type="dxa"/>
          </w:tcPr>
          <w:p w:rsidR="005F0082" w:rsidRPr="00C94D26" w:rsidRDefault="005F0082" w:rsidP="00E5394F">
            <w:r w:rsidRPr="00C94D26">
              <w:t>$</w:t>
            </w:r>
            <w:r>
              <w:t>750</w:t>
            </w:r>
          </w:p>
        </w:tc>
        <w:tc>
          <w:tcPr>
            <w:tcW w:w="2712" w:type="dxa"/>
          </w:tcPr>
          <w:p w:rsidR="005F0082" w:rsidRPr="00C94D26" w:rsidRDefault="005F0082" w:rsidP="00E5394F">
            <w:r w:rsidRPr="00C94D26">
              <w:t>NURS 3236 Acute and Chronic Illness I</w:t>
            </w:r>
          </w:p>
        </w:tc>
        <w:tc>
          <w:tcPr>
            <w:tcW w:w="877" w:type="dxa"/>
          </w:tcPr>
          <w:p w:rsidR="005F0082" w:rsidRPr="00C94D26" w:rsidRDefault="005F0082" w:rsidP="003F5E50">
            <w:r w:rsidRPr="00C94D26">
              <w:t>$</w:t>
            </w:r>
            <w:r>
              <w:t>200</w:t>
            </w:r>
          </w:p>
        </w:tc>
        <w:tc>
          <w:tcPr>
            <w:tcW w:w="1239" w:type="dxa"/>
          </w:tcPr>
          <w:p w:rsidR="005F0082" w:rsidRPr="00C94D26" w:rsidRDefault="005F0082" w:rsidP="00E5394F">
            <w:r w:rsidRPr="00C94D26">
              <w:t>$1</w:t>
            </w:r>
            <w:r>
              <w:t>500</w:t>
            </w:r>
          </w:p>
        </w:tc>
      </w:tr>
      <w:tr w:rsidR="005F0082" w:rsidRPr="00C94D26" w:rsidTr="00587654">
        <w:trPr>
          <w:trHeight w:val="620"/>
        </w:trPr>
        <w:tc>
          <w:tcPr>
            <w:tcW w:w="2996" w:type="dxa"/>
          </w:tcPr>
          <w:p w:rsidR="005F0082" w:rsidRPr="00C94D26" w:rsidRDefault="005F0082" w:rsidP="00E5394F">
            <w:r w:rsidRPr="00C94D26">
              <w:t xml:space="preserve">NURS 3403 </w:t>
            </w:r>
          </w:p>
          <w:p w:rsidR="005F0082" w:rsidRPr="00C94D26" w:rsidRDefault="005F0082" w:rsidP="00E5394F">
            <w:r w:rsidRPr="00C94D26">
              <w:t>Health Assessment</w:t>
            </w:r>
          </w:p>
        </w:tc>
        <w:tc>
          <w:tcPr>
            <w:tcW w:w="874" w:type="dxa"/>
          </w:tcPr>
          <w:p w:rsidR="005F0082" w:rsidRPr="00C94D26" w:rsidRDefault="005F0082" w:rsidP="003F5E50">
            <w:r w:rsidRPr="00C94D26">
              <w:t>$</w:t>
            </w:r>
            <w:r>
              <w:t>200</w:t>
            </w:r>
          </w:p>
        </w:tc>
        <w:tc>
          <w:tcPr>
            <w:tcW w:w="1292" w:type="dxa"/>
          </w:tcPr>
          <w:p w:rsidR="005F0082" w:rsidRPr="00C94D26" w:rsidRDefault="005F0082" w:rsidP="00E5394F">
            <w:r w:rsidRPr="00C94D26">
              <w:t>$</w:t>
            </w:r>
            <w:r>
              <w:t>750</w:t>
            </w:r>
          </w:p>
        </w:tc>
        <w:tc>
          <w:tcPr>
            <w:tcW w:w="2712" w:type="dxa"/>
          </w:tcPr>
          <w:p w:rsidR="005F0082" w:rsidRPr="00C94D26" w:rsidRDefault="005F0082" w:rsidP="00E5394F">
            <w:r w:rsidRPr="00C94D26">
              <w:t>NURS 3122 Pharmacology II</w:t>
            </w:r>
          </w:p>
        </w:tc>
        <w:tc>
          <w:tcPr>
            <w:tcW w:w="877" w:type="dxa"/>
          </w:tcPr>
          <w:p w:rsidR="005F0082" w:rsidRPr="00C94D26" w:rsidRDefault="005F0082" w:rsidP="003F5E50">
            <w:r w:rsidRPr="00C94D26">
              <w:t>$</w:t>
            </w:r>
            <w:r>
              <w:t>200</w:t>
            </w:r>
          </w:p>
        </w:tc>
        <w:tc>
          <w:tcPr>
            <w:tcW w:w="1239" w:type="dxa"/>
          </w:tcPr>
          <w:p w:rsidR="005F0082" w:rsidRPr="00C94D26" w:rsidRDefault="005F0082" w:rsidP="00E5394F">
            <w:r w:rsidRPr="00C94D26">
              <w:t>$0</w:t>
            </w:r>
          </w:p>
        </w:tc>
      </w:tr>
      <w:tr w:rsidR="005F0082" w:rsidRPr="00C94D26" w:rsidTr="00587654">
        <w:trPr>
          <w:trHeight w:val="530"/>
        </w:trPr>
        <w:tc>
          <w:tcPr>
            <w:tcW w:w="2996" w:type="dxa"/>
          </w:tcPr>
          <w:p w:rsidR="005F0082" w:rsidRPr="00C94D26" w:rsidRDefault="005F0082" w:rsidP="00E5394F">
            <w:r w:rsidRPr="00C94D26">
              <w:t>NURS 3112 Pharmacology I</w:t>
            </w:r>
          </w:p>
        </w:tc>
        <w:tc>
          <w:tcPr>
            <w:tcW w:w="874" w:type="dxa"/>
          </w:tcPr>
          <w:p w:rsidR="005F0082" w:rsidRPr="00C94D26" w:rsidRDefault="005F0082" w:rsidP="003F5E50">
            <w:r w:rsidRPr="00C94D26">
              <w:t>$</w:t>
            </w:r>
            <w:r>
              <w:t>200</w:t>
            </w:r>
          </w:p>
        </w:tc>
        <w:tc>
          <w:tcPr>
            <w:tcW w:w="1292" w:type="dxa"/>
          </w:tcPr>
          <w:p w:rsidR="005F0082" w:rsidRPr="00C94D26" w:rsidRDefault="005F0082" w:rsidP="00E5394F">
            <w:r w:rsidRPr="00C94D26">
              <w:t>$0</w:t>
            </w:r>
          </w:p>
        </w:tc>
        <w:tc>
          <w:tcPr>
            <w:tcW w:w="2712" w:type="dxa"/>
          </w:tcPr>
          <w:p w:rsidR="005F0082" w:rsidRPr="00C94D26" w:rsidRDefault="005F0082" w:rsidP="00E5394F">
            <w:r w:rsidRPr="00C94D26">
              <w:t>NURS 3532 Evidence Based Practice</w:t>
            </w:r>
          </w:p>
        </w:tc>
        <w:tc>
          <w:tcPr>
            <w:tcW w:w="877" w:type="dxa"/>
          </w:tcPr>
          <w:p w:rsidR="005F0082" w:rsidRPr="00C94D26" w:rsidRDefault="005F0082" w:rsidP="003F5E50">
            <w:r w:rsidRPr="00C94D26">
              <w:t>$</w:t>
            </w:r>
            <w:r>
              <w:t>200</w:t>
            </w:r>
          </w:p>
        </w:tc>
        <w:tc>
          <w:tcPr>
            <w:tcW w:w="1239" w:type="dxa"/>
          </w:tcPr>
          <w:p w:rsidR="005F0082" w:rsidRPr="00C94D26" w:rsidRDefault="005F0082" w:rsidP="00E5394F">
            <w:r w:rsidRPr="00C94D26">
              <w:t>$0</w:t>
            </w:r>
          </w:p>
        </w:tc>
      </w:tr>
      <w:tr w:rsidR="005F0082" w:rsidRPr="00C94D26" w:rsidTr="00587654">
        <w:trPr>
          <w:trHeight w:val="395"/>
        </w:trPr>
        <w:tc>
          <w:tcPr>
            <w:tcW w:w="2996" w:type="dxa"/>
            <w:vAlign w:val="bottom"/>
          </w:tcPr>
          <w:p w:rsidR="005F0082" w:rsidRPr="00C94D26" w:rsidRDefault="005F0082" w:rsidP="00404F33">
            <w:r w:rsidRPr="00C94D26">
              <w:t>Totals</w:t>
            </w:r>
          </w:p>
        </w:tc>
        <w:tc>
          <w:tcPr>
            <w:tcW w:w="874" w:type="dxa"/>
            <w:vAlign w:val="bottom"/>
          </w:tcPr>
          <w:p w:rsidR="005F0082" w:rsidRPr="00C94D26" w:rsidRDefault="005F0082" w:rsidP="00404F33">
            <w:r w:rsidRPr="00C94D26">
              <w:t>$</w:t>
            </w:r>
            <w:r w:rsidR="00AB1D3F">
              <w:t>800</w:t>
            </w:r>
          </w:p>
        </w:tc>
        <w:tc>
          <w:tcPr>
            <w:tcW w:w="1292" w:type="dxa"/>
            <w:vAlign w:val="bottom"/>
          </w:tcPr>
          <w:p w:rsidR="005F0082" w:rsidRPr="00C94D26" w:rsidRDefault="005F0082" w:rsidP="00404F33">
            <w:r w:rsidRPr="00C94D26">
              <w:t>$</w:t>
            </w:r>
            <w:r>
              <w:t>3000</w:t>
            </w:r>
          </w:p>
        </w:tc>
        <w:tc>
          <w:tcPr>
            <w:tcW w:w="2712" w:type="dxa"/>
            <w:vAlign w:val="bottom"/>
          </w:tcPr>
          <w:p w:rsidR="005F0082" w:rsidRPr="00C94D26" w:rsidRDefault="00E64A4A" w:rsidP="00404F33">
            <w:r>
              <w:t>Totals</w:t>
            </w:r>
          </w:p>
        </w:tc>
        <w:tc>
          <w:tcPr>
            <w:tcW w:w="877" w:type="dxa"/>
            <w:vAlign w:val="bottom"/>
          </w:tcPr>
          <w:p w:rsidR="005F0082" w:rsidRPr="00C94D26" w:rsidRDefault="005F0082" w:rsidP="00404F33">
            <w:r w:rsidRPr="00C94D26">
              <w:t>$</w:t>
            </w:r>
            <w:r>
              <w:t>800</w:t>
            </w:r>
          </w:p>
        </w:tc>
        <w:tc>
          <w:tcPr>
            <w:tcW w:w="1239" w:type="dxa"/>
            <w:vAlign w:val="bottom"/>
          </w:tcPr>
          <w:p w:rsidR="005F0082" w:rsidRPr="00C94D26" w:rsidRDefault="005F0082" w:rsidP="00404F33">
            <w:r w:rsidRPr="00C94D26">
              <w:t>$</w:t>
            </w:r>
            <w:r>
              <w:t>2500</w:t>
            </w:r>
          </w:p>
        </w:tc>
      </w:tr>
      <w:tr w:rsidR="00E64A4A" w:rsidRPr="00C94D26" w:rsidTr="00404F33">
        <w:trPr>
          <w:trHeight w:val="530"/>
        </w:trPr>
        <w:tc>
          <w:tcPr>
            <w:tcW w:w="2996" w:type="dxa"/>
            <w:vAlign w:val="center"/>
          </w:tcPr>
          <w:p w:rsidR="00E64A4A" w:rsidRPr="00E64A4A" w:rsidRDefault="00E64A4A" w:rsidP="00404F33">
            <w:pPr>
              <w:jc w:val="center"/>
              <w:rPr>
                <w:b/>
              </w:rPr>
            </w:pPr>
            <w:r w:rsidRPr="00E64A4A">
              <w:rPr>
                <w:b/>
              </w:rPr>
              <w:t>Total for semester</w:t>
            </w:r>
          </w:p>
        </w:tc>
        <w:tc>
          <w:tcPr>
            <w:tcW w:w="2166" w:type="dxa"/>
            <w:gridSpan w:val="2"/>
            <w:vAlign w:val="center"/>
          </w:tcPr>
          <w:p w:rsidR="00E64A4A" w:rsidRPr="00E64A4A" w:rsidRDefault="00E64A4A" w:rsidP="00404F33">
            <w:pPr>
              <w:jc w:val="center"/>
              <w:rPr>
                <w:b/>
              </w:rPr>
            </w:pPr>
            <w:r w:rsidRPr="00E64A4A">
              <w:rPr>
                <w:b/>
              </w:rPr>
              <w:t>$</w:t>
            </w:r>
            <w:r w:rsidR="00F27792">
              <w:rPr>
                <w:b/>
              </w:rPr>
              <w:t>3800</w:t>
            </w:r>
            <w:bookmarkStart w:id="2" w:name="_GoBack"/>
            <w:bookmarkEnd w:id="2"/>
          </w:p>
        </w:tc>
        <w:tc>
          <w:tcPr>
            <w:tcW w:w="2712" w:type="dxa"/>
            <w:vAlign w:val="center"/>
          </w:tcPr>
          <w:p w:rsidR="00E64A4A" w:rsidRPr="00E64A4A" w:rsidRDefault="00E64A4A" w:rsidP="00404F33">
            <w:pPr>
              <w:jc w:val="center"/>
              <w:rPr>
                <w:b/>
              </w:rPr>
            </w:pPr>
            <w:r w:rsidRPr="00E64A4A">
              <w:rPr>
                <w:b/>
              </w:rPr>
              <w:t>Total for semester</w:t>
            </w:r>
          </w:p>
        </w:tc>
        <w:tc>
          <w:tcPr>
            <w:tcW w:w="2116" w:type="dxa"/>
            <w:gridSpan w:val="2"/>
            <w:vAlign w:val="center"/>
          </w:tcPr>
          <w:p w:rsidR="00E64A4A" w:rsidRPr="00E64A4A" w:rsidRDefault="00E64A4A" w:rsidP="00404F33">
            <w:pPr>
              <w:jc w:val="center"/>
              <w:rPr>
                <w:b/>
              </w:rPr>
            </w:pPr>
            <w:r w:rsidRPr="00E64A4A">
              <w:rPr>
                <w:b/>
              </w:rPr>
              <w:t>$3300</w:t>
            </w:r>
          </w:p>
        </w:tc>
      </w:tr>
    </w:tbl>
    <w:p w:rsidR="000B337C" w:rsidRPr="00C94D26" w:rsidRDefault="000B337C" w:rsidP="000B337C"/>
    <w:sectPr w:rsidR="000B337C" w:rsidRPr="00C94D26" w:rsidSect="00DF0BAB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AB" w:rsidRDefault="00DF0BAB" w:rsidP="00DF0BAB">
      <w:pPr>
        <w:spacing w:after="0" w:line="240" w:lineRule="auto"/>
      </w:pPr>
      <w:r>
        <w:separator/>
      </w:r>
    </w:p>
  </w:endnote>
  <w:endnote w:type="continuationSeparator" w:id="0">
    <w:p w:rsidR="00DF0BAB" w:rsidRDefault="00DF0BAB" w:rsidP="00DF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AB" w:rsidRDefault="00DF0BAB" w:rsidP="00DF0BAB">
      <w:pPr>
        <w:spacing w:after="0" w:line="240" w:lineRule="auto"/>
      </w:pPr>
      <w:r>
        <w:separator/>
      </w:r>
    </w:p>
  </w:footnote>
  <w:footnote w:type="continuationSeparator" w:id="0">
    <w:p w:rsidR="00DF0BAB" w:rsidRDefault="00DF0BAB" w:rsidP="00DF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AB" w:rsidRDefault="00DF0BAB" w:rsidP="00DF0BAB">
    <w:pPr>
      <w:pStyle w:val="Header"/>
      <w:jc w:val="center"/>
    </w:pPr>
    <w:r w:rsidRPr="00DF0BAB">
      <w:rPr>
        <w:noProof/>
      </w:rPr>
      <w:drawing>
        <wp:inline distT="0" distB="0" distL="0" distR="0">
          <wp:extent cx="2286000" cy="1371600"/>
          <wp:effectExtent l="0" t="0" r="0" b="0"/>
          <wp:docPr id="1" name="Picture 1" descr="\\atlantis\data\snu\sc-nurse\Dept\2018 and Forward School of Nursing.Target for working files\Logos\nursing vertical rgb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lantis\data\snu\sc-nurse\Dept\2018 and Forward School of Nursing.Target for working files\Logos\nursing vertical rgb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7C"/>
    <w:rsid w:val="00021CB4"/>
    <w:rsid w:val="00034790"/>
    <w:rsid w:val="000B337C"/>
    <w:rsid w:val="000E7600"/>
    <w:rsid w:val="00190E76"/>
    <w:rsid w:val="001D62B5"/>
    <w:rsid w:val="003F11C2"/>
    <w:rsid w:val="003F5E50"/>
    <w:rsid w:val="00404F33"/>
    <w:rsid w:val="00571915"/>
    <w:rsid w:val="00587654"/>
    <w:rsid w:val="005F0082"/>
    <w:rsid w:val="006265C4"/>
    <w:rsid w:val="007A4704"/>
    <w:rsid w:val="008B779C"/>
    <w:rsid w:val="009C4FFC"/>
    <w:rsid w:val="00A517F3"/>
    <w:rsid w:val="00AB1D3F"/>
    <w:rsid w:val="00C0372F"/>
    <w:rsid w:val="00C9390D"/>
    <w:rsid w:val="00C94D26"/>
    <w:rsid w:val="00D11CB3"/>
    <w:rsid w:val="00D87CE1"/>
    <w:rsid w:val="00DF0883"/>
    <w:rsid w:val="00DF0BAB"/>
    <w:rsid w:val="00E12E25"/>
    <w:rsid w:val="00E2727E"/>
    <w:rsid w:val="00E33769"/>
    <w:rsid w:val="00E64A4A"/>
    <w:rsid w:val="00F27792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537D"/>
  <w15:chartTrackingRefBased/>
  <w15:docId w15:val="{40E66175-0ED0-4E71-812C-E64FE140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AB"/>
  </w:style>
  <w:style w:type="paragraph" w:styleId="Footer">
    <w:name w:val="footer"/>
    <w:basedOn w:val="Normal"/>
    <w:link w:val="FooterChar"/>
    <w:uiPriority w:val="99"/>
    <w:unhideWhenUsed/>
    <w:rsid w:val="00DF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29C9-AF7C-4B8D-B848-7FA5A050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Nazarene University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Teresa Bieber</cp:lastModifiedBy>
  <cp:revision>20</cp:revision>
  <cp:lastPrinted>2021-04-15T20:56:00Z</cp:lastPrinted>
  <dcterms:created xsi:type="dcterms:W3CDTF">2019-04-08T18:37:00Z</dcterms:created>
  <dcterms:modified xsi:type="dcterms:W3CDTF">2021-04-15T21:04:00Z</dcterms:modified>
</cp:coreProperties>
</file>